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947" w:rsidRPr="003A7947" w:rsidRDefault="003A7947" w:rsidP="003A7947">
      <w:pPr>
        <w:tabs>
          <w:tab w:val="left" w:pos="5140"/>
          <w:tab w:val="right" w:pos="8931"/>
        </w:tabs>
        <w:jc w:val="both"/>
        <w:rPr>
          <w:rFonts w:ascii="Times New Roman" w:hAnsi="Times New Roman" w:cs="Times New Roman"/>
          <w:b/>
          <w:color w:val="595959"/>
          <w:sz w:val="24"/>
          <w:szCs w:val="24"/>
        </w:rPr>
      </w:pPr>
    </w:p>
    <w:p w:rsidR="003A7947" w:rsidRPr="003A7947" w:rsidRDefault="003A7947" w:rsidP="003A7947">
      <w:pPr>
        <w:tabs>
          <w:tab w:val="left" w:pos="5140"/>
          <w:tab w:val="right" w:pos="8931"/>
        </w:tabs>
        <w:jc w:val="both"/>
        <w:rPr>
          <w:rFonts w:ascii="Times New Roman" w:hAnsi="Times New Roman" w:cs="Times New Roman"/>
          <w:b/>
          <w:color w:val="595959"/>
          <w:sz w:val="24"/>
          <w:szCs w:val="24"/>
        </w:rPr>
      </w:pPr>
    </w:p>
    <w:p w:rsidR="003A7947" w:rsidRPr="003A7947" w:rsidRDefault="003A7947" w:rsidP="003A7947">
      <w:pPr>
        <w:tabs>
          <w:tab w:val="left" w:pos="5140"/>
          <w:tab w:val="right" w:pos="8931"/>
        </w:tabs>
        <w:jc w:val="center"/>
        <w:rPr>
          <w:rFonts w:ascii="Times New Roman" w:hAnsi="Times New Roman" w:cs="Times New Roman"/>
          <w:b/>
          <w:color w:val="595959"/>
          <w:sz w:val="24"/>
          <w:szCs w:val="24"/>
        </w:rPr>
      </w:pPr>
      <w:bookmarkStart w:id="0" w:name="_GoBack"/>
      <w:bookmarkEnd w:id="0"/>
      <w:r w:rsidRPr="003A7947">
        <w:rPr>
          <w:rFonts w:ascii="Times New Roman" w:hAnsi="Times New Roman" w:cs="Times New Roman"/>
          <w:b/>
          <w:color w:val="595959"/>
          <w:sz w:val="24"/>
          <w:szCs w:val="24"/>
        </w:rPr>
        <w:t>Немного  истории</w:t>
      </w:r>
    </w:p>
    <w:p w:rsidR="003A7947" w:rsidRPr="003A7947" w:rsidRDefault="003A7947" w:rsidP="003A7947">
      <w:pPr>
        <w:tabs>
          <w:tab w:val="left" w:pos="5140"/>
          <w:tab w:val="right" w:pos="8931"/>
        </w:tabs>
        <w:jc w:val="both"/>
        <w:rPr>
          <w:rFonts w:ascii="Times New Roman" w:hAnsi="Times New Roman" w:cs="Times New Roman"/>
          <w:b/>
          <w:color w:val="595959"/>
          <w:sz w:val="24"/>
          <w:szCs w:val="24"/>
        </w:rPr>
      </w:pPr>
      <w:r w:rsidRPr="003A7947">
        <w:rPr>
          <w:rFonts w:ascii="Times New Roman" w:hAnsi="Times New Roman" w:cs="Times New Roman"/>
          <w:b/>
          <w:color w:val="595959"/>
          <w:sz w:val="24"/>
          <w:szCs w:val="24"/>
        </w:rPr>
        <w:t xml:space="preserve">   Первая  Всероссийская  перепись  была  проведена 120 лет назад  9  февраля  (28 января по старому стилю)  1897 года. Большая часть жителей страны  неоднократно  принимала  участие  во  всероссийских    и  всесоюзных  переписях  населения. Вторая  перепись населения  состоялась  в  1920 году  уже в РСФСР,  но  из-за   продолжавшейся гражданской  войны охватила  лишь  часть  страны.   Перепись населения 1926 года  стала  третьей  всеобщей  переписью,  прошедшей  на  территории  России.  Во  время  подготовки  переписи  1926 года  выдающиеся  статисты  Василий Михайловский  и  Олимпий  </w:t>
      </w:r>
      <w:proofErr w:type="spellStart"/>
      <w:r w:rsidRPr="003A7947">
        <w:rPr>
          <w:rFonts w:ascii="Times New Roman" w:hAnsi="Times New Roman" w:cs="Times New Roman"/>
          <w:b/>
          <w:color w:val="595959"/>
          <w:sz w:val="24"/>
          <w:szCs w:val="24"/>
        </w:rPr>
        <w:t>Квиткин</w:t>
      </w:r>
      <w:proofErr w:type="spellEnd"/>
      <w:r w:rsidRPr="003A7947">
        <w:rPr>
          <w:rFonts w:ascii="Times New Roman" w:hAnsi="Times New Roman" w:cs="Times New Roman"/>
          <w:b/>
          <w:color w:val="595959"/>
          <w:sz w:val="24"/>
          <w:szCs w:val="24"/>
        </w:rPr>
        <w:t xml:space="preserve">  выработали  научные  принципы,  которые  легли  в  основу   последующих  переписей  населения.  Обработка  результатов  первой  Всероссийской  переписи  прошла  в  рекордные  сроки.  Много  внимания  во время переписи  1926 года  уделялось  вопросам  занятости и  выяснению  источника  сре</w:t>
      </w:r>
      <w:proofErr w:type="gramStart"/>
      <w:r w:rsidRPr="003A7947">
        <w:rPr>
          <w:rFonts w:ascii="Times New Roman" w:hAnsi="Times New Roman" w:cs="Times New Roman"/>
          <w:b/>
          <w:color w:val="595959"/>
          <w:sz w:val="24"/>
          <w:szCs w:val="24"/>
        </w:rPr>
        <w:t>дств  к  с</w:t>
      </w:r>
      <w:proofErr w:type="gramEnd"/>
      <w:r w:rsidRPr="003A7947">
        <w:rPr>
          <w:rFonts w:ascii="Times New Roman" w:hAnsi="Times New Roman" w:cs="Times New Roman"/>
          <w:b/>
          <w:color w:val="595959"/>
          <w:sz w:val="24"/>
          <w:szCs w:val="24"/>
        </w:rPr>
        <w:t xml:space="preserve">уществованию. </w:t>
      </w:r>
      <w:proofErr w:type="gramStart"/>
      <w:r w:rsidRPr="003A7947">
        <w:rPr>
          <w:rFonts w:ascii="Times New Roman" w:hAnsi="Times New Roman" w:cs="Times New Roman"/>
          <w:b/>
          <w:color w:val="595959"/>
          <w:sz w:val="24"/>
          <w:szCs w:val="24"/>
        </w:rPr>
        <w:t>По  словам  директора  Института  региональных  проблем  Дмитрия  Журавлева  «данные  переписи 1926 года  стали  основой  для разработки  первых  пятилетних планов  развития  хозяйства,  в  результате  которых  наша  страна  превратилась   из  сельскохозяйственной  в индустриальную экономику  мира».</w:t>
      </w:r>
      <w:proofErr w:type="gramEnd"/>
      <w:r w:rsidRPr="003A7947">
        <w:rPr>
          <w:rFonts w:ascii="Times New Roman" w:hAnsi="Times New Roman" w:cs="Times New Roman"/>
          <w:b/>
          <w:color w:val="595959"/>
          <w:sz w:val="24"/>
          <w:szCs w:val="24"/>
        </w:rPr>
        <w:t xml:space="preserve"> В  первую  пятилетку  с 1928  по 1932 го</w:t>
      </w:r>
      <w:proofErr w:type="gramStart"/>
      <w:r w:rsidRPr="003A7947">
        <w:rPr>
          <w:rFonts w:ascii="Times New Roman" w:hAnsi="Times New Roman" w:cs="Times New Roman"/>
          <w:b/>
          <w:color w:val="595959"/>
          <w:sz w:val="24"/>
          <w:szCs w:val="24"/>
        </w:rPr>
        <w:t>д  в  СССР</w:t>
      </w:r>
      <w:proofErr w:type="gramEnd"/>
      <w:r w:rsidRPr="003A7947">
        <w:rPr>
          <w:rFonts w:ascii="Times New Roman" w:hAnsi="Times New Roman" w:cs="Times New Roman"/>
          <w:b/>
          <w:color w:val="595959"/>
          <w:sz w:val="24"/>
          <w:szCs w:val="24"/>
        </w:rPr>
        <w:t xml:space="preserve"> было запущено около  3  тысяч заводов.   Созданный  в  те  годы  промышленный  потенциал  помог  нашему  народу  одержать  победу  в  Великой  Отечественной  войне.</w:t>
      </w:r>
    </w:p>
    <w:p w:rsidR="003A7947" w:rsidRPr="003A7947" w:rsidRDefault="003A7947" w:rsidP="003A7947">
      <w:pPr>
        <w:tabs>
          <w:tab w:val="left" w:pos="5140"/>
          <w:tab w:val="right" w:pos="8931"/>
        </w:tabs>
        <w:jc w:val="both"/>
        <w:rPr>
          <w:rFonts w:ascii="Times New Roman" w:hAnsi="Times New Roman" w:cs="Times New Roman"/>
          <w:b/>
          <w:color w:val="595959"/>
          <w:sz w:val="24"/>
          <w:szCs w:val="24"/>
        </w:rPr>
      </w:pPr>
      <w:r w:rsidRPr="003A7947">
        <w:rPr>
          <w:rFonts w:ascii="Times New Roman" w:hAnsi="Times New Roman" w:cs="Times New Roman"/>
          <w:b/>
          <w:color w:val="595959"/>
          <w:sz w:val="24"/>
          <w:szCs w:val="24"/>
        </w:rPr>
        <w:t xml:space="preserve">  До  1950-х  годов  Россия  оставалась  страной  с  преобладающим  сельским  населением. Перепись  населения 1959  года  показала,  что  в  городах  живет  больше  половины  всех  граждан  страны.  Сейчас  горожанами  называют себя три  четверти  россиян.  В  настоящее  время  в России  насчитывается  </w:t>
      </w:r>
      <w:proofErr w:type="gramStart"/>
      <w:r w:rsidRPr="003A7947">
        <w:rPr>
          <w:rFonts w:ascii="Times New Roman" w:hAnsi="Times New Roman" w:cs="Times New Roman"/>
          <w:b/>
          <w:color w:val="595959"/>
          <w:sz w:val="24"/>
          <w:szCs w:val="24"/>
        </w:rPr>
        <w:t>более  тысячи городов</w:t>
      </w:r>
      <w:proofErr w:type="gramEnd"/>
      <w:r w:rsidRPr="003A7947">
        <w:rPr>
          <w:rFonts w:ascii="Times New Roman" w:hAnsi="Times New Roman" w:cs="Times New Roman"/>
          <w:b/>
          <w:color w:val="595959"/>
          <w:sz w:val="24"/>
          <w:szCs w:val="24"/>
        </w:rPr>
        <w:t>.  Большую  часть  из  них  составляют  малые  города  с  населением  до 50 тыс. человек.  Численность  населения  16  городов  превышает  1 млн. человек.</w:t>
      </w:r>
    </w:p>
    <w:p w:rsidR="003A7947" w:rsidRPr="003A7947" w:rsidRDefault="003A7947" w:rsidP="003A7947">
      <w:pPr>
        <w:tabs>
          <w:tab w:val="left" w:pos="5140"/>
          <w:tab w:val="right" w:pos="8931"/>
        </w:tabs>
        <w:jc w:val="both"/>
        <w:rPr>
          <w:rFonts w:ascii="Times New Roman" w:hAnsi="Times New Roman" w:cs="Times New Roman"/>
          <w:b/>
          <w:color w:val="595959"/>
          <w:sz w:val="24"/>
          <w:szCs w:val="24"/>
        </w:rPr>
      </w:pPr>
      <w:r w:rsidRPr="003A7947">
        <w:rPr>
          <w:rFonts w:ascii="Times New Roman" w:hAnsi="Times New Roman" w:cs="Times New Roman"/>
          <w:b/>
          <w:color w:val="595959"/>
          <w:sz w:val="24"/>
          <w:szCs w:val="24"/>
        </w:rPr>
        <w:t xml:space="preserve">    Перепись  2020 года станет  двенадцатой  переписью  в  истории  России  и  пройдет  в  новом  цифровом  формате.  Запущен  официальный  сайт Всероссийской переписи  населения 2020 года  (ВПН-2020)  www.strana2020.ru. .  Яркий  мультимедийный  ресурс  будет  знакомить  посетителей  с  ходом  подготовки  и  проведения  переписи,  </w:t>
      </w:r>
      <w:proofErr w:type="gramStart"/>
      <w:r w:rsidRPr="003A7947">
        <w:rPr>
          <w:rFonts w:ascii="Times New Roman" w:hAnsi="Times New Roman" w:cs="Times New Roman"/>
          <w:b/>
          <w:color w:val="595959"/>
          <w:sz w:val="24"/>
          <w:szCs w:val="24"/>
        </w:rPr>
        <w:t>расскажет</w:t>
      </w:r>
      <w:proofErr w:type="gramEnd"/>
      <w:r w:rsidRPr="003A7947">
        <w:rPr>
          <w:rFonts w:ascii="Times New Roman" w:hAnsi="Times New Roman" w:cs="Times New Roman"/>
          <w:b/>
          <w:color w:val="595959"/>
          <w:sz w:val="24"/>
          <w:szCs w:val="24"/>
        </w:rPr>
        <w:t xml:space="preserve">    почему  перепись  важна  для  будущего  страны,  как пройдет  первая  российская  цифровая  перепись,  почему  не  стоит  бояться  за  конфиденциальность  личных  сведений,  что такое  домохозяйство  и т.д..</w:t>
      </w:r>
    </w:p>
    <w:p w:rsidR="0096589A" w:rsidRPr="003A7947" w:rsidRDefault="0096589A" w:rsidP="003A7947">
      <w:pPr>
        <w:tabs>
          <w:tab w:val="left" w:pos="5140"/>
          <w:tab w:val="right" w:pos="8931"/>
        </w:tabs>
        <w:jc w:val="both"/>
        <w:rPr>
          <w:rFonts w:ascii="Times New Roman" w:hAnsi="Times New Roman" w:cs="Times New Roman"/>
          <w:color w:val="595959"/>
          <w:sz w:val="24"/>
          <w:szCs w:val="24"/>
        </w:rPr>
      </w:pPr>
      <w:r w:rsidRPr="003A7947">
        <w:rPr>
          <w:rFonts w:ascii="Times New Roman" w:hAnsi="Times New Roman" w:cs="Times New Roman"/>
          <w:b/>
          <w:color w:val="595959"/>
          <w:sz w:val="24"/>
          <w:szCs w:val="24"/>
        </w:rPr>
        <w:tab/>
      </w:r>
    </w:p>
    <w:p w:rsidR="0013410D" w:rsidRPr="003A7947" w:rsidRDefault="0013410D" w:rsidP="003A794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13410D" w:rsidRPr="003A7947" w:rsidSect="0096589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1" w:bottom="1134" w:left="1701" w:header="709" w:footer="5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096" w:rsidRDefault="00684096" w:rsidP="0013410D">
      <w:pPr>
        <w:spacing w:after="0" w:line="240" w:lineRule="auto"/>
      </w:pPr>
      <w:r>
        <w:separator/>
      </w:r>
    </w:p>
  </w:endnote>
  <w:endnote w:type="continuationSeparator" w:id="0">
    <w:p w:rsidR="00684096" w:rsidRDefault="00684096" w:rsidP="00134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3424092"/>
      <w:docPartObj>
        <w:docPartGallery w:val="Page Numbers (Bottom of Page)"/>
        <w:docPartUnique/>
      </w:docPartObj>
    </w:sdtPr>
    <w:sdtEndPr/>
    <w:sdtContent>
      <w:p w:rsidR="0096589A" w:rsidRDefault="008B59B2">
        <w:pPr>
          <w:pStyle w:val="a5"/>
        </w:pPr>
        <w:r>
          <w:fldChar w:fldCharType="begin"/>
        </w:r>
        <w:r w:rsidR="0096589A">
          <w:instrText>PAGE   \* MERGEFORMAT</w:instrText>
        </w:r>
        <w:r>
          <w:fldChar w:fldCharType="separate"/>
        </w:r>
        <w:r w:rsidR="003A7947">
          <w:rPr>
            <w:noProof/>
          </w:rPr>
          <w:t>2</w:t>
        </w:r>
        <w:r>
          <w:fldChar w:fldCharType="end"/>
        </w:r>
      </w:p>
    </w:sdtContent>
  </w:sdt>
  <w:p w:rsidR="0013410D" w:rsidRPr="0013410D" w:rsidRDefault="0013410D" w:rsidP="0013410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89A" w:rsidRDefault="0096589A">
    <w:pPr>
      <w:pStyle w:val="a5"/>
    </w:pPr>
    <w:r w:rsidRPr="00F524E0">
      <w:rPr>
        <w:noProof/>
        <w:lang w:eastAsia="ru-RU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-99060</wp:posOffset>
          </wp:positionH>
          <wp:positionV relativeFrom="paragraph">
            <wp:posOffset>-34026</wp:posOffset>
          </wp:positionV>
          <wp:extent cx="285750" cy="285750"/>
          <wp:effectExtent l="0" t="0" r="0" b="0"/>
          <wp:wrapNone/>
          <wp:docPr id="30" name="Рисунок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id w:val="-1062790227"/>
        <w:docPartObj>
          <w:docPartGallery w:val="Page Numbers (Bottom of Page)"/>
          <w:docPartUnique/>
        </w:docPartObj>
      </w:sdtPr>
      <w:sdtEndPr/>
      <w:sdtContent>
        <w:r w:rsidR="008B59B2">
          <w:fldChar w:fldCharType="begin"/>
        </w:r>
        <w:r>
          <w:instrText>PAGE   \* MERGEFORMAT</w:instrText>
        </w:r>
        <w:r w:rsidR="008B59B2">
          <w:fldChar w:fldCharType="separate"/>
        </w:r>
        <w:r w:rsidR="003A7947">
          <w:rPr>
            <w:noProof/>
          </w:rPr>
          <w:t>1</w:t>
        </w:r>
        <w:r w:rsidR="008B59B2">
          <w:fldChar w:fldCharType="end"/>
        </w:r>
      </w:sdtContent>
    </w:sdt>
  </w:p>
  <w:p w:rsidR="0096589A" w:rsidRDefault="0096589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096" w:rsidRDefault="00684096" w:rsidP="0013410D">
      <w:pPr>
        <w:spacing w:after="0" w:line="240" w:lineRule="auto"/>
      </w:pPr>
      <w:r>
        <w:separator/>
      </w:r>
    </w:p>
  </w:footnote>
  <w:footnote w:type="continuationSeparator" w:id="0">
    <w:p w:rsidR="00684096" w:rsidRDefault="00684096" w:rsidP="00134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89A" w:rsidRDefault="0096589A" w:rsidP="0096589A">
    <w:pPr>
      <w:pStyle w:val="a3"/>
    </w:pPr>
    <w:r w:rsidRPr="0096589A">
      <w:rPr>
        <w:noProof/>
        <w:lang w:eastAsia="ru-RU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-910021</wp:posOffset>
          </wp:positionH>
          <wp:positionV relativeFrom="paragraph">
            <wp:posOffset>-372745</wp:posOffset>
          </wp:positionV>
          <wp:extent cx="2549525" cy="1439545"/>
          <wp:effectExtent l="0" t="0" r="3175" b="8255"/>
          <wp:wrapTight wrapText="bothSides">
            <wp:wrapPolygon edited="0">
              <wp:start x="0" y="0"/>
              <wp:lineTo x="0" y="21438"/>
              <wp:lineTo x="21466" y="21438"/>
              <wp:lineTo x="21466" y="0"/>
              <wp:lineTo x="0" y="0"/>
            </wp:wrapPolygon>
          </wp:wrapTight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9525" cy="14395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6589A" w:rsidRDefault="0096589A" w:rsidP="0096589A">
    <w:pPr>
      <w:pStyle w:val="a3"/>
    </w:pPr>
  </w:p>
  <w:p w:rsidR="0096589A" w:rsidRDefault="0096589A" w:rsidP="0096589A">
    <w:pPr>
      <w:pStyle w:val="a3"/>
    </w:pPr>
  </w:p>
  <w:p w:rsidR="0096589A" w:rsidRDefault="0096589A" w:rsidP="0096589A">
    <w:pPr>
      <w:pStyle w:val="a3"/>
    </w:pPr>
  </w:p>
  <w:p w:rsidR="0096589A" w:rsidRDefault="0096589A" w:rsidP="0096589A">
    <w:pPr>
      <w:pStyle w:val="a3"/>
    </w:pPr>
  </w:p>
  <w:p w:rsidR="0096589A" w:rsidRDefault="0096589A" w:rsidP="0096589A">
    <w:pPr>
      <w:pStyle w:val="a3"/>
    </w:pPr>
  </w:p>
  <w:p w:rsidR="0096589A" w:rsidRPr="0096589A" w:rsidRDefault="0096589A" w:rsidP="009658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89A" w:rsidRDefault="0096589A">
    <w:pPr>
      <w:pStyle w:val="a3"/>
    </w:pPr>
    <w:r w:rsidRPr="0096589A">
      <w:rPr>
        <w:noProof/>
        <w:lang w:eastAsia="ru-RU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-1104853</wp:posOffset>
          </wp:positionH>
          <wp:positionV relativeFrom="paragraph">
            <wp:posOffset>-450215</wp:posOffset>
          </wp:positionV>
          <wp:extent cx="2549525" cy="1439545"/>
          <wp:effectExtent l="0" t="0" r="3175" b="8255"/>
          <wp:wrapTight wrapText="bothSides">
            <wp:wrapPolygon edited="0">
              <wp:start x="0" y="0"/>
              <wp:lineTo x="0" y="21438"/>
              <wp:lineTo x="21466" y="21438"/>
              <wp:lineTo x="21466" y="0"/>
              <wp:lineTo x="0" y="0"/>
            </wp:wrapPolygon>
          </wp:wrapTight>
          <wp:docPr id="31" name="Рисунок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9525" cy="14395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6589A" w:rsidRDefault="0096589A">
    <w:pPr>
      <w:pStyle w:val="a3"/>
    </w:pPr>
  </w:p>
  <w:p w:rsidR="0096589A" w:rsidRDefault="0096589A">
    <w:pPr>
      <w:pStyle w:val="a3"/>
    </w:pPr>
  </w:p>
  <w:p w:rsidR="0096589A" w:rsidRDefault="009658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10D"/>
    <w:rsid w:val="00070227"/>
    <w:rsid w:val="0008552E"/>
    <w:rsid w:val="001167D8"/>
    <w:rsid w:val="0013410D"/>
    <w:rsid w:val="001443DC"/>
    <w:rsid w:val="00187F28"/>
    <w:rsid w:val="001E2114"/>
    <w:rsid w:val="0032086E"/>
    <w:rsid w:val="00396DDE"/>
    <w:rsid w:val="003A7947"/>
    <w:rsid w:val="003B3FE3"/>
    <w:rsid w:val="003E76C3"/>
    <w:rsid w:val="00436CDB"/>
    <w:rsid w:val="00480133"/>
    <w:rsid w:val="004D09A7"/>
    <w:rsid w:val="00684096"/>
    <w:rsid w:val="006D0ABB"/>
    <w:rsid w:val="006F182B"/>
    <w:rsid w:val="007005D2"/>
    <w:rsid w:val="00713702"/>
    <w:rsid w:val="008275A1"/>
    <w:rsid w:val="00867222"/>
    <w:rsid w:val="008B59B2"/>
    <w:rsid w:val="00925DEE"/>
    <w:rsid w:val="0096589A"/>
    <w:rsid w:val="00AF26B7"/>
    <w:rsid w:val="00B64F3C"/>
    <w:rsid w:val="00BC49B6"/>
    <w:rsid w:val="00C337CE"/>
    <w:rsid w:val="00C575EC"/>
    <w:rsid w:val="00C60921"/>
    <w:rsid w:val="00D3619C"/>
    <w:rsid w:val="00D7022E"/>
    <w:rsid w:val="00DC7021"/>
    <w:rsid w:val="00DE2F9F"/>
    <w:rsid w:val="00E741D7"/>
    <w:rsid w:val="00EB696E"/>
    <w:rsid w:val="00F31929"/>
    <w:rsid w:val="00FD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410D"/>
  </w:style>
  <w:style w:type="paragraph" w:styleId="a5">
    <w:name w:val="footer"/>
    <w:basedOn w:val="a"/>
    <w:link w:val="a6"/>
    <w:uiPriority w:val="99"/>
    <w:unhideWhenUsed/>
    <w:rsid w:val="0013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410D"/>
  </w:style>
  <w:style w:type="paragraph" w:styleId="a7">
    <w:name w:val="Balloon Text"/>
    <w:basedOn w:val="a"/>
    <w:link w:val="a8"/>
    <w:uiPriority w:val="99"/>
    <w:semiHidden/>
    <w:unhideWhenUsed/>
    <w:rsid w:val="00DE2F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2F9F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713702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410D"/>
  </w:style>
  <w:style w:type="paragraph" w:styleId="a5">
    <w:name w:val="footer"/>
    <w:basedOn w:val="a"/>
    <w:link w:val="a6"/>
    <w:uiPriority w:val="99"/>
    <w:unhideWhenUsed/>
    <w:rsid w:val="0013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410D"/>
  </w:style>
  <w:style w:type="paragraph" w:styleId="a7">
    <w:name w:val="Balloon Text"/>
    <w:basedOn w:val="a"/>
    <w:link w:val="a8"/>
    <w:uiPriority w:val="99"/>
    <w:semiHidden/>
    <w:unhideWhenUsed/>
    <w:rsid w:val="00DE2F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2F9F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713702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КОСТРОМАСТАТ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Shcherbinin Konstantin</dc:creator>
  <cp:lastModifiedBy>P44_Оператор ВПН-2020 Поназырево </cp:lastModifiedBy>
  <cp:revision>2</cp:revision>
  <cp:lastPrinted>2019-10-10T07:02:00Z</cp:lastPrinted>
  <dcterms:created xsi:type="dcterms:W3CDTF">2020-02-27T12:02:00Z</dcterms:created>
  <dcterms:modified xsi:type="dcterms:W3CDTF">2020-02-27T12:02:00Z</dcterms:modified>
</cp:coreProperties>
</file>